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7CD2F" w14:textId="2ADDAA5C" w:rsidR="005E630A" w:rsidRPr="008A0E99" w:rsidRDefault="00E60007">
      <w:pPr>
        <w:rPr>
          <w:b/>
        </w:rPr>
      </w:pPr>
      <w:r w:rsidRPr="008A0E99">
        <w:rPr>
          <w:b/>
        </w:rPr>
        <w:t>Scénario de la</w:t>
      </w:r>
      <w:r w:rsidR="00B2189B" w:rsidRPr="008A0E99">
        <w:rPr>
          <w:b/>
        </w:rPr>
        <w:t xml:space="preserve"> formation « Former à distance</w:t>
      </w:r>
      <w:r w:rsidR="008A0E99">
        <w:rPr>
          <w:b/>
        </w:rPr>
        <w:t>, module 1</w:t>
      </w:r>
      <w:r w:rsidR="00B2189B" w:rsidRPr="008A0E99">
        <w:rPr>
          <w:b/>
        </w:rPr>
        <w:t> »</w:t>
      </w:r>
    </w:p>
    <w:p w14:paraId="7F87415D" w14:textId="77777777" w:rsidR="00257ECC" w:rsidRDefault="00257ECC"/>
    <w:p w14:paraId="6C3D7355" w14:textId="49785BAE" w:rsidR="00B2189B" w:rsidRDefault="00257ECC">
      <w:r>
        <w:t>Session n°1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668"/>
        <w:gridCol w:w="6642"/>
        <w:gridCol w:w="896"/>
      </w:tblGrid>
      <w:tr w:rsidR="00257ECC" w14:paraId="646196F1" w14:textId="77777777" w:rsidTr="00C95F39">
        <w:tc>
          <w:tcPr>
            <w:tcW w:w="1668" w:type="dxa"/>
          </w:tcPr>
          <w:p w14:paraId="0C7E63CB" w14:textId="77777777" w:rsidR="00257ECC" w:rsidRDefault="00257ECC">
            <w:r>
              <w:t>QUAND</w:t>
            </w:r>
          </w:p>
        </w:tc>
        <w:tc>
          <w:tcPr>
            <w:tcW w:w="6642" w:type="dxa"/>
          </w:tcPr>
          <w:p w14:paraId="67C71A1E" w14:textId="77777777" w:rsidR="00257ECC" w:rsidRDefault="00257ECC">
            <w:r>
              <w:t>QUOI</w:t>
            </w:r>
          </w:p>
        </w:tc>
        <w:tc>
          <w:tcPr>
            <w:tcW w:w="896" w:type="dxa"/>
          </w:tcPr>
          <w:p w14:paraId="5C41D3A7" w14:textId="4FF6AE6A" w:rsidR="00257ECC" w:rsidRDefault="00257ECC">
            <w:r>
              <w:t>QUI</w:t>
            </w:r>
            <w:r w:rsidR="00A34926">
              <w:t xml:space="preserve"> </w:t>
            </w:r>
          </w:p>
        </w:tc>
      </w:tr>
      <w:tr w:rsidR="00C95F39" w14:paraId="57DC68EE" w14:textId="77777777" w:rsidTr="00C95F39">
        <w:tc>
          <w:tcPr>
            <w:tcW w:w="9206" w:type="dxa"/>
            <w:gridSpan w:val="3"/>
          </w:tcPr>
          <w:p w14:paraId="650A5143" w14:textId="01D89DCF" w:rsidR="00C95F39" w:rsidRDefault="00C95F39" w:rsidP="00C95F39">
            <w:pPr>
              <w:jc w:val="center"/>
            </w:pPr>
            <w:r>
              <w:t>ACCUEILLIR</w:t>
            </w:r>
          </w:p>
        </w:tc>
      </w:tr>
      <w:tr w:rsidR="00257ECC" w14:paraId="08268BD9" w14:textId="77777777" w:rsidTr="00C95F39">
        <w:tc>
          <w:tcPr>
            <w:tcW w:w="1668" w:type="dxa"/>
          </w:tcPr>
          <w:p w14:paraId="0EE87D43" w14:textId="352DCB5A" w:rsidR="00257ECC" w:rsidRDefault="00DB7255">
            <w:r>
              <w:t>14h-14h10</w:t>
            </w:r>
          </w:p>
        </w:tc>
        <w:tc>
          <w:tcPr>
            <w:tcW w:w="6642" w:type="dxa"/>
          </w:tcPr>
          <w:p w14:paraId="081A216D" w14:textId="6E2AB097" w:rsidR="00257ECC" w:rsidRDefault="00257ECC">
            <w:r>
              <w:t>Accueil, présentation</w:t>
            </w:r>
            <w:r w:rsidR="00C95F39">
              <w:t xml:space="preserve"> des formatrices</w:t>
            </w:r>
          </w:p>
        </w:tc>
        <w:tc>
          <w:tcPr>
            <w:tcW w:w="896" w:type="dxa"/>
          </w:tcPr>
          <w:p w14:paraId="6D80FAE8" w14:textId="77777777" w:rsidR="00257ECC" w:rsidRDefault="00257ECC">
            <w:r>
              <w:t>HB</w:t>
            </w:r>
          </w:p>
        </w:tc>
      </w:tr>
      <w:tr w:rsidR="00257ECC" w14:paraId="51F5E7BD" w14:textId="77777777" w:rsidTr="00C95F39">
        <w:tc>
          <w:tcPr>
            <w:tcW w:w="1668" w:type="dxa"/>
          </w:tcPr>
          <w:p w14:paraId="49CFB728" w14:textId="1C94FC6C" w:rsidR="00257ECC" w:rsidRDefault="00DB7255">
            <w:r>
              <w:t>14h10-14h20</w:t>
            </w:r>
          </w:p>
        </w:tc>
        <w:tc>
          <w:tcPr>
            <w:tcW w:w="6642" w:type="dxa"/>
          </w:tcPr>
          <w:p w14:paraId="40B263A1" w14:textId="356715FE" w:rsidR="00257ECC" w:rsidRDefault="00C95F39">
            <w:r>
              <w:t>Exercice de p</w:t>
            </w:r>
            <w:r w:rsidR="00B44CFF">
              <w:t>rise en main</w:t>
            </w:r>
            <w:r w:rsidR="00257ECC">
              <w:t xml:space="preserve"> </w:t>
            </w:r>
            <w:r>
              <w:t xml:space="preserve">de </w:t>
            </w:r>
            <w:r w:rsidR="00257ECC">
              <w:t>Zoom</w:t>
            </w:r>
          </w:p>
        </w:tc>
        <w:tc>
          <w:tcPr>
            <w:tcW w:w="896" w:type="dxa"/>
          </w:tcPr>
          <w:p w14:paraId="16A4F91F" w14:textId="3C68F14F" w:rsidR="00257ECC" w:rsidRDefault="00257ECC">
            <w:r>
              <w:t>H</w:t>
            </w:r>
            <w:r w:rsidR="00B44CFF">
              <w:t>W</w:t>
            </w:r>
          </w:p>
        </w:tc>
      </w:tr>
      <w:tr w:rsidR="00B44CFF" w14:paraId="3E9B333F" w14:textId="77777777" w:rsidTr="00C95F39">
        <w:tc>
          <w:tcPr>
            <w:tcW w:w="1668" w:type="dxa"/>
          </w:tcPr>
          <w:p w14:paraId="67CA0CDB" w14:textId="6F05B577" w:rsidR="00B44CFF" w:rsidRDefault="00DB7255">
            <w:r>
              <w:t>14h20-14h40</w:t>
            </w:r>
          </w:p>
        </w:tc>
        <w:tc>
          <w:tcPr>
            <w:tcW w:w="6642" w:type="dxa"/>
          </w:tcPr>
          <w:p w14:paraId="4D5C0EBD" w14:textId="2CF9A31E" w:rsidR="00B44CFF" w:rsidRDefault="00C95F39" w:rsidP="00C95F39">
            <w:r>
              <w:t>Présentation des participants  à travers un objet personnel</w:t>
            </w:r>
          </w:p>
        </w:tc>
        <w:tc>
          <w:tcPr>
            <w:tcW w:w="896" w:type="dxa"/>
          </w:tcPr>
          <w:p w14:paraId="5FAE590D" w14:textId="20FE3958" w:rsidR="00B44CFF" w:rsidRDefault="00B44CFF">
            <w:r>
              <w:t>HW</w:t>
            </w:r>
          </w:p>
        </w:tc>
      </w:tr>
      <w:tr w:rsidR="00257ECC" w14:paraId="39EC3E0A" w14:textId="77777777" w:rsidTr="00C95F39">
        <w:tc>
          <w:tcPr>
            <w:tcW w:w="1668" w:type="dxa"/>
          </w:tcPr>
          <w:p w14:paraId="61C81074" w14:textId="77B604F4" w:rsidR="00257ECC" w:rsidRDefault="00DB7255">
            <w:r>
              <w:t>14h40-14h50</w:t>
            </w:r>
          </w:p>
        </w:tc>
        <w:tc>
          <w:tcPr>
            <w:tcW w:w="6642" w:type="dxa"/>
          </w:tcPr>
          <w:p w14:paraId="532C2754" w14:textId="3E48728C" w:rsidR="00257ECC" w:rsidRDefault="00257ECC">
            <w:r>
              <w:t>P</w:t>
            </w:r>
            <w:r w:rsidR="00C95F39">
              <w:t>résentation du p</w:t>
            </w:r>
            <w:r>
              <w:t xml:space="preserve">rogramme et </w:t>
            </w:r>
            <w:r w:rsidR="00C95F39">
              <w:t xml:space="preserve">des </w:t>
            </w:r>
            <w:r>
              <w:t>objectifs</w:t>
            </w:r>
          </w:p>
        </w:tc>
        <w:tc>
          <w:tcPr>
            <w:tcW w:w="896" w:type="dxa"/>
          </w:tcPr>
          <w:p w14:paraId="5FED9EA6" w14:textId="6D709659" w:rsidR="00257ECC" w:rsidRDefault="00257ECC">
            <w:r>
              <w:t>H</w:t>
            </w:r>
            <w:r w:rsidR="00B44CFF">
              <w:t>B</w:t>
            </w:r>
          </w:p>
        </w:tc>
      </w:tr>
      <w:tr w:rsidR="00257ECC" w14:paraId="4ED91C22" w14:textId="77777777" w:rsidTr="00C95F39">
        <w:tc>
          <w:tcPr>
            <w:tcW w:w="1668" w:type="dxa"/>
          </w:tcPr>
          <w:p w14:paraId="3714E983" w14:textId="2D6B00C9" w:rsidR="00257ECC" w:rsidRDefault="00DB7255">
            <w:r>
              <w:t>14h50-15h05</w:t>
            </w:r>
          </w:p>
        </w:tc>
        <w:tc>
          <w:tcPr>
            <w:tcW w:w="6642" w:type="dxa"/>
          </w:tcPr>
          <w:p w14:paraId="384F254D" w14:textId="05C6F271" w:rsidR="00257ECC" w:rsidRDefault="00C95F39">
            <w:r>
              <w:t>Renseignement de la fiche d’a</w:t>
            </w:r>
            <w:r w:rsidR="00257ECC">
              <w:t>uto-évaluation</w:t>
            </w:r>
          </w:p>
        </w:tc>
        <w:tc>
          <w:tcPr>
            <w:tcW w:w="896" w:type="dxa"/>
          </w:tcPr>
          <w:p w14:paraId="4F56C53A" w14:textId="175998E0" w:rsidR="00257ECC" w:rsidRDefault="00874E33">
            <w:r>
              <w:t>HW</w:t>
            </w:r>
          </w:p>
        </w:tc>
      </w:tr>
      <w:tr w:rsidR="00257ECC" w14:paraId="37515D07" w14:textId="77777777" w:rsidTr="00C95F39">
        <w:tc>
          <w:tcPr>
            <w:tcW w:w="1668" w:type="dxa"/>
          </w:tcPr>
          <w:p w14:paraId="7A192AED" w14:textId="111830EB" w:rsidR="00257ECC" w:rsidRDefault="00DB7255">
            <w:r>
              <w:t>15h05-15h1</w:t>
            </w:r>
            <w:r w:rsidR="00B44CFF">
              <w:t>5</w:t>
            </w:r>
          </w:p>
        </w:tc>
        <w:tc>
          <w:tcPr>
            <w:tcW w:w="6642" w:type="dxa"/>
          </w:tcPr>
          <w:p w14:paraId="3290B97D" w14:textId="075288C4" w:rsidR="00257ECC" w:rsidRDefault="00C95F39" w:rsidP="008A0E99">
            <w:r>
              <w:t xml:space="preserve">Synthèse des attentes des participants, de leurs </w:t>
            </w:r>
            <w:r w:rsidR="008A0E99">
              <w:t>expériences</w:t>
            </w:r>
            <w:r>
              <w:t xml:space="preserve"> et de leurs craintes concernant la formation (outil : </w:t>
            </w:r>
            <w:proofErr w:type="spellStart"/>
            <w:r w:rsidR="00257ECC">
              <w:t>Mentimeter</w:t>
            </w:r>
            <w:proofErr w:type="spellEnd"/>
            <w:r>
              <w:t>)</w:t>
            </w:r>
          </w:p>
        </w:tc>
        <w:tc>
          <w:tcPr>
            <w:tcW w:w="896" w:type="dxa"/>
          </w:tcPr>
          <w:p w14:paraId="7528BFC2" w14:textId="77777777" w:rsidR="00257ECC" w:rsidRDefault="00257ECC">
            <w:r>
              <w:t>HB</w:t>
            </w:r>
          </w:p>
        </w:tc>
      </w:tr>
      <w:tr w:rsidR="00C95F39" w14:paraId="3D0F3BC7" w14:textId="77777777" w:rsidTr="00C95F39">
        <w:tc>
          <w:tcPr>
            <w:tcW w:w="9206" w:type="dxa"/>
            <w:gridSpan w:val="3"/>
          </w:tcPr>
          <w:p w14:paraId="4C3C36CD" w14:textId="61D88EE4" w:rsidR="00C95F39" w:rsidRDefault="00C95F39" w:rsidP="00C95F39">
            <w:pPr>
              <w:jc w:val="center"/>
            </w:pPr>
            <w:r w:rsidRPr="00C95F39">
              <w:rPr>
                <w:u w:val="single"/>
              </w:rPr>
              <w:t>Objectif </w:t>
            </w:r>
            <w:r>
              <w:t>: Découvrir différents outils numériques mobilisables dans le cadre d’une formation à distance</w:t>
            </w:r>
          </w:p>
        </w:tc>
      </w:tr>
      <w:tr w:rsidR="00257ECC" w14:paraId="6647D67B" w14:textId="77777777" w:rsidTr="00C95F39">
        <w:tc>
          <w:tcPr>
            <w:tcW w:w="1668" w:type="dxa"/>
          </w:tcPr>
          <w:p w14:paraId="3C502DC4" w14:textId="44F567B8" w:rsidR="00257ECC" w:rsidRDefault="00DB7255">
            <w:r>
              <w:t>15h1</w:t>
            </w:r>
            <w:r w:rsidR="00B44CFF">
              <w:t>5</w:t>
            </w:r>
            <w:r w:rsidR="00443D2A">
              <w:t>-15h</w:t>
            </w:r>
            <w:r>
              <w:t>30</w:t>
            </w:r>
          </w:p>
        </w:tc>
        <w:tc>
          <w:tcPr>
            <w:tcW w:w="6642" w:type="dxa"/>
          </w:tcPr>
          <w:p w14:paraId="6AF89A48" w14:textId="761F3B67" w:rsidR="00A34926" w:rsidRDefault="00C95F39">
            <w:r>
              <w:t xml:space="preserve">Exercice en sous-groupe : effectuer </w:t>
            </w:r>
            <w:r w:rsidR="001B656E">
              <w:t>3 missions</w:t>
            </w:r>
            <w:r>
              <w:t xml:space="preserve"> </w:t>
            </w:r>
          </w:p>
        </w:tc>
        <w:tc>
          <w:tcPr>
            <w:tcW w:w="896" w:type="dxa"/>
          </w:tcPr>
          <w:p w14:paraId="7009DCEE" w14:textId="77777777" w:rsidR="00257ECC" w:rsidRDefault="00A34926">
            <w:r>
              <w:t>HW</w:t>
            </w:r>
          </w:p>
          <w:p w14:paraId="5E43B371" w14:textId="456D7F36" w:rsidR="00A34926" w:rsidRDefault="00A34926">
            <w:r>
              <w:t>HB</w:t>
            </w:r>
          </w:p>
        </w:tc>
      </w:tr>
      <w:tr w:rsidR="00257ECC" w14:paraId="4CE844BD" w14:textId="77777777" w:rsidTr="00C95F39">
        <w:tc>
          <w:tcPr>
            <w:tcW w:w="1668" w:type="dxa"/>
          </w:tcPr>
          <w:p w14:paraId="33667DA0" w14:textId="10115A95" w:rsidR="00257ECC" w:rsidRDefault="00B44CFF">
            <w:r>
              <w:t>15h</w:t>
            </w:r>
            <w:r w:rsidR="00DB7255">
              <w:t>30</w:t>
            </w:r>
            <w:r>
              <w:t>-15</w:t>
            </w:r>
            <w:r w:rsidR="00257ECC">
              <w:t>h</w:t>
            </w:r>
            <w:r w:rsidR="00DB7255">
              <w:t>4</w:t>
            </w:r>
            <w:r>
              <w:t>5</w:t>
            </w:r>
          </w:p>
          <w:p w14:paraId="6CFC241E" w14:textId="757303FE" w:rsidR="00B44CFF" w:rsidRDefault="00DB7255">
            <w:r>
              <w:t>15h45-16h</w:t>
            </w:r>
          </w:p>
        </w:tc>
        <w:tc>
          <w:tcPr>
            <w:tcW w:w="6642" w:type="dxa"/>
          </w:tcPr>
          <w:p w14:paraId="20028145" w14:textId="77777777" w:rsidR="00257ECC" w:rsidRDefault="00257ECC">
            <w:r>
              <w:t>Restitutions</w:t>
            </w:r>
          </w:p>
          <w:p w14:paraId="1B25FCF9" w14:textId="728A6C1E" w:rsidR="00257ECC" w:rsidRDefault="00257ECC">
            <w:r>
              <w:t>Consignes pour le travail intersession</w:t>
            </w:r>
            <w:r w:rsidR="00C95F39">
              <w:t> : consulter les ressources mises à disposition sur le site</w:t>
            </w:r>
          </w:p>
        </w:tc>
        <w:tc>
          <w:tcPr>
            <w:tcW w:w="896" w:type="dxa"/>
          </w:tcPr>
          <w:p w14:paraId="46155C1D" w14:textId="27DFA251" w:rsidR="00257ECC" w:rsidRDefault="00A34926">
            <w:r>
              <w:t>HB</w:t>
            </w:r>
          </w:p>
          <w:p w14:paraId="1B66AC2F" w14:textId="6C9C0365" w:rsidR="00A34926" w:rsidRDefault="00A34926">
            <w:r>
              <w:t>HW</w:t>
            </w:r>
          </w:p>
        </w:tc>
      </w:tr>
    </w:tbl>
    <w:p w14:paraId="05A1F34F" w14:textId="77777777" w:rsidR="00B2189B" w:rsidRDefault="00B2189B"/>
    <w:p w14:paraId="7DDA442D" w14:textId="5C2318B9" w:rsidR="005A0EE2" w:rsidRDefault="005A0EE2">
      <w:r>
        <w:t>Session n°2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668"/>
        <w:gridCol w:w="6662"/>
        <w:gridCol w:w="876"/>
      </w:tblGrid>
      <w:tr w:rsidR="005A0EE2" w14:paraId="0FABFAF2" w14:textId="77777777" w:rsidTr="00C95F39">
        <w:tc>
          <w:tcPr>
            <w:tcW w:w="1668" w:type="dxa"/>
          </w:tcPr>
          <w:p w14:paraId="760847F5" w14:textId="53BBBAB3" w:rsidR="005A0EE2" w:rsidRDefault="005A0EE2">
            <w:r>
              <w:t>QUAND</w:t>
            </w:r>
          </w:p>
        </w:tc>
        <w:tc>
          <w:tcPr>
            <w:tcW w:w="6662" w:type="dxa"/>
          </w:tcPr>
          <w:p w14:paraId="36BD8295" w14:textId="63F639EB" w:rsidR="005A0EE2" w:rsidRDefault="005A0EE2">
            <w:r>
              <w:t>QUOI</w:t>
            </w:r>
          </w:p>
        </w:tc>
        <w:tc>
          <w:tcPr>
            <w:tcW w:w="876" w:type="dxa"/>
          </w:tcPr>
          <w:p w14:paraId="1F475C48" w14:textId="31452282" w:rsidR="005A0EE2" w:rsidRDefault="005A0EE2">
            <w:r>
              <w:t>QUI</w:t>
            </w:r>
            <w:r w:rsidR="00C95F39">
              <w:t xml:space="preserve"> </w:t>
            </w:r>
          </w:p>
        </w:tc>
      </w:tr>
      <w:tr w:rsidR="005A0EE2" w14:paraId="47109032" w14:textId="77777777" w:rsidTr="00C95F39">
        <w:tc>
          <w:tcPr>
            <w:tcW w:w="1668" w:type="dxa"/>
          </w:tcPr>
          <w:p w14:paraId="53C6BFA6" w14:textId="05D3F65D" w:rsidR="005A0EE2" w:rsidRDefault="00DB7255">
            <w:r>
              <w:t>14h-14h1</w:t>
            </w:r>
            <w:r w:rsidR="00B44CFF">
              <w:t>5</w:t>
            </w:r>
          </w:p>
        </w:tc>
        <w:tc>
          <w:tcPr>
            <w:tcW w:w="6662" w:type="dxa"/>
          </w:tcPr>
          <w:p w14:paraId="0AB323D1" w14:textId="4362B52E" w:rsidR="005A0EE2" w:rsidRDefault="005A0EE2">
            <w:r>
              <w:t>Accueil, mise en énergie</w:t>
            </w:r>
            <w:r w:rsidR="00C95F39">
              <w:t xml:space="preserve"> (se trouver des points communs en sous-groupe)</w:t>
            </w:r>
          </w:p>
        </w:tc>
        <w:tc>
          <w:tcPr>
            <w:tcW w:w="876" w:type="dxa"/>
          </w:tcPr>
          <w:p w14:paraId="1571BA9B" w14:textId="34F44D88" w:rsidR="005A0EE2" w:rsidRDefault="005A0EE2">
            <w:r>
              <w:t>HB</w:t>
            </w:r>
          </w:p>
        </w:tc>
      </w:tr>
      <w:tr w:rsidR="00C95F39" w14:paraId="65F02F9D" w14:textId="77777777" w:rsidTr="00C95F39">
        <w:tc>
          <w:tcPr>
            <w:tcW w:w="9206" w:type="dxa"/>
            <w:gridSpan w:val="3"/>
          </w:tcPr>
          <w:p w14:paraId="69972195" w14:textId="79D611B1" w:rsidR="00C95F39" w:rsidRDefault="00C95F39" w:rsidP="00C95F39">
            <w:pPr>
              <w:jc w:val="center"/>
            </w:pPr>
            <w:r w:rsidRPr="00C95F39">
              <w:rPr>
                <w:u w:val="single"/>
              </w:rPr>
              <w:t>Objectif </w:t>
            </w:r>
            <w:r>
              <w:t>: Créer une ressource qui contribue à l’atteinte d’un objectif dans le cadre d’une formation à distance</w:t>
            </w:r>
          </w:p>
        </w:tc>
      </w:tr>
      <w:tr w:rsidR="005A0EE2" w14:paraId="296EBE9B" w14:textId="77777777" w:rsidTr="00C95F39">
        <w:tc>
          <w:tcPr>
            <w:tcW w:w="1668" w:type="dxa"/>
          </w:tcPr>
          <w:p w14:paraId="6178975E" w14:textId="02092FC2" w:rsidR="005A0EE2" w:rsidRDefault="00DB7255">
            <w:r>
              <w:t>14h15-14h2</w:t>
            </w:r>
            <w:r w:rsidR="00B44CFF">
              <w:t>0</w:t>
            </w:r>
          </w:p>
        </w:tc>
        <w:tc>
          <w:tcPr>
            <w:tcW w:w="6662" w:type="dxa"/>
          </w:tcPr>
          <w:p w14:paraId="6A53DCBE" w14:textId="4982BBD3" w:rsidR="005A0EE2" w:rsidRDefault="005A0EE2">
            <w:r>
              <w:t>Présentation des consignes</w:t>
            </w:r>
          </w:p>
        </w:tc>
        <w:tc>
          <w:tcPr>
            <w:tcW w:w="876" w:type="dxa"/>
          </w:tcPr>
          <w:p w14:paraId="2E485EEF" w14:textId="376C6A44" w:rsidR="005A0EE2" w:rsidRDefault="005A0EE2">
            <w:r>
              <w:t>HW</w:t>
            </w:r>
          </w:p>
        </w:tc>
      </w:tr>
      <w:tr w:rsidR="005A0EE2" w14:paraId="26964F90" w14:textId="77777777" w:rsidTr="00C95F39">
        <w:tc>
          <w:tcPr>
            <w:tcW w:w="1668" w:type="dxa"/>
          </w:tcPr>
          <w:p w14:paraId="18931A9A" w14:textId="6A85BBDE" w:rsidR="005A0EE2" w:rsidRDefault="00DB7255">
            <w:r>
              <w:t>14h20-15h0</w:t>
            </w:r>
            <w:r w:rsidR="00B44CFF">
              <w:t>5</w:t>
            </w:r>
          </w:p>
        </w:tc>
        <w:tc>
          <w:tcPr>
            <w:tcW w:w="6662" w:type="dxa"/>
          </w:tcPr>
          <w:p w14:paraId="5E7034B3" w14:textId="35BE931E" w:rsidR="005A0EE2" w:rsidRDefault="005A0EE2" w:rsidP="00C95F39">
            <w:r>
              <w:t xml:space="preserve">Travail en </w:t>
            </w:r>
            <w:r w:rsidR="00C95F39">
              <w:t>sous-groupe</w:t>
            </w:r>
          </w:p>
        </w:tc>
        <w:tc>
          <w:tcPr>
            <w:tcW w:w="876" w:type="dxa"/>
          </w:tcPr>
          <w:p w14:paraId="11A29E0F" w14:textId="3C29AF0B" w:rsidR="005A0EE2" w:rsidRDefault="00A34926">
            <w:r>
              <w:t>HW</w:t>
            </w:r>
            <w:r w:rsidR="00B44CFF">
              <w:t xml:space="preserve"> - HB</w:t>
            </w:r>
          </w:p>
        </w:tc>
      </w:tr>
      <w:tr w:rsidR="005A0EE2" w14:paraId="45A974BF" w14:textId="77777777" w:rsidTr="00C95F39">
        <w:tc>
          <w:tcPr>
            <w:tcW w:w="1668" w:type="dxa"/>
          </w:tcPr>
          <w:p w14:paraId="4401A91C" w14:textId="079A5284" w:rsidR="005A0EE2" w:rsidRDefault="00DB7255">
            <w:r>
              <w:t>15h0</w:t>
            </w:r>
            <w:r w:rsidR="00B44CFF">
              <w:t>5-15h</w:t>
            </w:r>
            <w:r>
              <w:t>30</w:t>
            </w:r>
          </w:p>
        </w:tc>
        <w:tc>
          <w:tcPr>
            <w:tcW w:w="6662" w:type="dxa"/>
          </w:tcPr>
          <w:p w14:paraId="0EC17416" w14:textId="5C1CD03B" w:rsidR="00A34926" w:rsidRDefault="008A0E99">
            <w:r>
              <w:t>Restitutions</w:t>
            </w:r>
          </w:p>
        </w:tc>
        <w:tc>
          <w:tcPr>
            <w:tcW w:w="876" w:type="dxa"/>
          </w:tcPr>
          <w:p w14:paraId="2E8F2C76" w14:textId="2B3E01A6" w:rsidR="00A34926" w:rsidRDefault="00A34926">
            <w:r>
              <w:t>H</w:t>
            </w:r>
            <w:r w:rsidR="00B44CFF">
              <w:t>B</w:t>
            </w:r>
          </w:p>
        </w:tc>
      </w:tr>
      <w:tr w:rsidR="008A0E99" w14:paraId="027F6ECA" w14:textId="77777777" w:rsidTr="00206713">
        <w:tc>
          <w:tcPr>
            <w:tcW w:w="9206" w:type="dxa"/>
            <w:gridSpan w:val="3"/>
          </w:tcPr>
          <w:p w14:paraId="5A79820F" w14:textId="166A8688" w:rsidR="008A0E99" w:rsidRDefault="008A0E99" w:rsidP="008A0E99">
            <w:pPr>
              <w:jc w:val="center"/>
            </w:pPr>
            <w:r w:rsidRPr="008A0E99">
              <w:rPr>
                <w:u w:val="single"/>
              </w:rPr>
              <w:t>Objectif </w:t>
            </w:r>
            <w:r>
              <w:t xml:space="preserve">: S’engager dans une démarche d’amélioration continue </w:t>
            </w:r>
          </w:p>
        </w:tc>
      </w:tr>
      <w:tr w:rsidR="005A0EE2" w14:paraId="196B47F3" w14:textId="77777777" w:rsidTr="00C95F39">
        <w:tc>
          <w:tcPr>
            <w:tcW w:w="1668" w:type="dxa"/>
          </w:tcPr>
          <w:p w14:paraId="05D8FB09" w14:textId="24570ADC" w:rsidR="005A0EE2" w:rsidRDefault="00B44CFF">
            <w:r>
              <w:t>15h</w:t>
            </w:r>
            <w:r w:rsidR="00DB7255">
              <w:t>30</w:t>
            </w:r>
            <w:r w:rsidR="005A0EE2">
              <w:t>-15h</w:t>
            </w:r>
            <w:r w:rsidR="00DB7255">
              <w:t>3</w:t>
            </w:r>
            <w:r>
              <w:t>5</w:t>
            </w:r>
          </w:p>
          <w:p w14:paraId="10F0A0FA" w14:textId="2F48888C" w:rsidR="00B44CFF" w:rsidRDefault="00DB7255">
            <w:r>
              <w:t>15h35-15h5</w:t>
            </w:r>
            <w:r w:rsidR="00B44CFF">
              <w:t>5</w:t>
            </w:r>
          </w:p>
        </w:tc>
        <w:tc>
          <w:tcPr>
            <w:tcW w:w="6662" w:type="dxa"/>
          </w:tcPr>
          <w:p w14:paraId="00F39F51" w14:textId="78A24636" w:rsidR="00B44CFF" w:rsidRDefault="00B44CFF">
            <w:r>
              <w:t xml:space="preserve">Réflexion en </w:t>
            </w:r>
            <w:r w:rsidR="008A0E99">
              <w:t>sous-groupe</w:t>
            </w:r>
          </w:p>
          <w:p w14:paraId="7A5C4546" w14:textId="345F24E9" w:rsidR="005A0EE2" w:rsidRDefault="00874E33" w:rsidP="008A0E99">
            <w:r>
              <w:t>Feed</w:t>
            </w:r>
            <w:r w:rsidR="005A0EE2">
              <w:t>backs</w:t>
            </w:r>
            <w:r w:rsidR="00A34926">
              <w:t xml:space="preserve"> : bonnes idées et </w:t>
            </w:r>
            <w:r w:rsidR="008A0E99">
              <w:t>suggestions d’amélioration</w:t>
            </w:r>
          </w:p>
        </w:tc>
        <w:tc>
          <w:tcPr>
            <w:tcW w:w="876" w:type="dxa"/>
          </w:tcPr>
          <w:p w14:paraId="6651CA2B" w14:textId="77777777" w:rsidR="005A0EE2" w:rsidRDefault="00A34926">
            <w:r>
              <w:t>H</w:t>
            </w:r>
            <w:r w:rsidR="00D10648">
              <w:t>W</w:t>
            </w:r>
          </w:p>
          <w:p w14:paraId="40DA7FF2" w14:textId="6AC5B626" w:rsidR="00B36A22" w:rsidRDefault="00B36A22">
            <w:r>
              <w:t>HW</w:t>
            </w:r>
          </w:p>
        </w:tc>
      </w:tr>
      <w:tr w:rsidR="005A0EE2" w14:paraId="14E296B1" w14:textId="77777777" w:rsidTr="00C95F39">
        <w:tc>
          <w:tcPr>
            <w:tcW w:w="1668" w:type="dxa"/>
          </w:tcPr>
          <w:p w14:paraId="43B3F15F" w14:textId="5DFF7373" w:rsidR="005A0EE2" w:rsidRDefault="00DB7255">
            <w:r>
              <w:t>15h5</w:t>
            </w:r>
            <w:r w:rsidR="00B44CFF">
              <w:t>5-1</w:t>
            </w:r>
            <w:r>
              <w:t>6h</w:t>
            </w:r>
          </w:p>
        </w:tc>
        <w:tc>
          <w:tcPr>
            <w:tcW w:w="6662" w:type="dxa"/>
          </w:tcPr>
          <w:p w14:paraId="693F96E9" w14:textId="351E2EE0" w:rsidR="005A0EE2" w:rsidRDefault="005A0EE2" w:rsidP="008A0E99">
            <w:r>
              <w:t>Consignes pour le travail intersession</w:t>
            </w:r>
            <w:r w:rsidR="008A0E99">
              <w:t xml:space="preserve"> (Evaluer la formation grâce à la grille « Les clefs de réussite d’une FAD)</w:t>
            </w:r>
          </w:p>
        </w:tc>
        <w:tc>
          <w:tcPr>
            <w:tcW w:w="876" w:type="dxa"/>
          </w:tcPr>
          <w:p w14:paraId="478D5AD6" w14:textId="6F0450A6" w:rsidR="005A0EE2" w:rsidRDefault="005A0EE2">
            <w:r>
              <w:t>HB</w:t>
            </w:r>
          </w:p>
        </w:tc>
      </w:tr>
    </w:tbl>
    <w:p w14:paraId="0F7A23F5" w14:textId="77777777" w:rsidR="005A0EE2" w:rsidRDefault="005A0EE2"/>
    <w:p w14:paraId="1D56C26D" w14:textId="006FCD49" w:rsidR="005A0EE2" w:rsidRDefault="005A0EE2">
      <w:r>
        <w:t>Session n°3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668"/>
        <w:gridCol w:w="6662"/>
        <w:gridCol w:w="876"/>
      </w:tblGrid>
      <w:tr w:rsidR="005A0EE2" w14:paraId="6DC77455" w14:textId="77777777" w:rsidTr="00C95F39">
        <w:tc>
          <w:tcPr>
            <w:tcW w:w="1668" w:type="dxa"/>
          </w:tcPr>
          <w:p w14:paraId="56014F9A" w14:textId="1E8E5F85" w:rsidR="005A0EE2" w:rsidRDefault="005A0EE2">
            <w:r>
              <w:t>QUAND</w:t>
            </w:r>
          </w:p>
        </w:tc>
        <w:tc>
          <w:tcPr>
            <w:tcW w:w="6662" w:type="dxa"/>
          </w:tcPr>
          <w:p w14:paraId="0B57A476" w14:textId="56F33161" w:rsidR="005A0EE2" w:rsidRDefault="005A0EE2">
            <w:r>
              <w:t>QUOI</w:t>
            </w:r>
          </w:p>
        </w:tc>
        <w:tc>
          <w:tcPr>
            <w:tcW w:w="876" w:type="dxa"/>
          </w:tcPr>
          <w:p w14:paraId="3C4CEA5B" w14:textId="49821A10" w:rsidR="005A0EE2" w:rsidRDefault="005A0EE2">
            <w:r>
              <w:t>QUI</w:t>
            </w:r>
            <w:r w:rsidR="00C95F39">
              <w:t xml:space="preserve"> </w:t>
            </w:r>
          </w:p>
        </w:tc>
      </w:tr>
      <w:tr w:rsidR="005A0EE2" w14:paraId="2BB13D56" w14:textId="77777777" w:rsidTr="00C95F39">
        <w:tc>
          <w:tcPr>
            <w:tcW w:w="1668" w:type="dxa"/>
          </w:tcPr>
          <w:p w14:paraId="17C6C177" w14:textId="192E8288" w:rsidR="005A0EE2" w:rsidRDefault="00131410">
            <w:r>
              <w:t>14h-14h1</w:t>
            </w:r>
            <w:r w:rsidR="00B36A22">
              <w:t>0</w:t>
            </w:r>
          </w:p>
        </w:tc>
        <w:tc>
          <w:tcPr>
            <w:tcW w:w="6662" w:type="dxa"/>
          </w:tcPr>
          <w:p w14:paraId="3EF8AAF4" w14:textId="6B1EA5BC" w:rsidR="005A0EE2" w:rsidRDefault="005A0EE2">
            <w:r>
              <w:t>Accueil, présentation d</w:t>
            </w:r>
            <w:r w:rsidR="00C95F39">
              <w:t>e la méthode d</w:t>
            </w:r>
            <w:r>
              <w:t>es 6 chapeaux</w:t>
            </w:r>
          </w:p>
        </w:tc>
        <w:tc>
          <w:tcPr>
            <w:tcW w:w="876" w:type="dxa"/>
          </w:tcPr>
          <w:p w14:paraId="64C3195F" w14:textId="375F73E3" w:rsidR="005A0EE2" w:rsidRDefault="008D5D5C">
            <w:r>
              <w:t>HW</w:t>
            </w:r>
          </w:p>
        </w:tc>
      </w:tr>
      <w:tr w:rsidR="008A0E99" w14:paraId="4239E624" w14:textId="77777777" w:rsidTr="00330CBE">
        <w:tc>
          <w:tcPr>
            <w:tcW w:w="9206" w:type="dxa"/>
            <w:gridSpan w:val="3"/>
          </w:tcPr>
          <w:p w14:paraId="5DD4A7E5" w14:textId="300E0BFB" w:rsidR="008A0E99" w:rsidRDefault="008A0E99" w:rsidP="008A0E99">
            <w:pPr>
              <w:jc w:val="center"/>
            </w:pPr>
            <w:r>
              <w:t>EVALUER et CELEBRER</w:t>
            </w:r>
          </w:p>
        </w:tc>
      </w:tr>
      <w:tr w:rsidR="005A0EE2" w14:paraId="5373D1BC" w14:textId="77777777" w:rsidTr="00C95F39">
        <w:tc>
          <w:tcPr>
            <w:tcW w:w="1668" w:type="dxa"/>
          </w:tcPr>
          <w:p w14:paraId="498ACE54" w14:textId="79A1C28C" w:rsidR="005A0EE2" w:rsidRDefault="00131410">
            <w:r>
              <w:t>14h1</w:t>
            </w:r>
            <w:r w:rsidR="00B36A22">
              <w:t>0-14h</w:t>
            </w:r>
            <w:r>
              <w:t>30</w:t>
            </w:r>
          </w:p>
        </w:tc>
        <w:tc>
          <w:tcPr>
            <w:tcW w:w="6662" w:type="dxa"/>
          </w:tcPr>
          <w:p w14:paraId="6D1A4E4B" w14:textId="73F65FD8" w:rsidR="005A0EE2" w:rsidRDefault="00C95F39">
            <w:r>
              <w:t>Chapeau rouge (</w:t>
            </w:r>
            <w:r w:rsidR="005A0EE2">
              <w:t>Emotions</w:t>
            </w:r>
            <w:r>
              <w:t>)</w:t>
            </w:r>
          </w:p>
        </w:tc>
        <w:tc>
          <w:tcPr>
            <w:tcW w:w="876" w:type="dxa"/>
          </w:tcPr>
          <w:p w14:paraId="253A9506" w14:textId="2F334FC7" w:rsidR="005A0EE2" w:rsidRDefault="008D5D5C">
            <w:r>
              <w:t>HW</w:t>
            </w:r>
          </w:p>
        </w:tc>
      </w:tr>
      <w:tr w:rsidR="005A0EE2" w14:paraId="346C6781" w14:textId="77777777" w:rsidTr="00C95F39">
        <w:tc>
          <w:tcPr>
            <w:tcW w:w="1668" w:type="dxa"/>
          </w:tcPr>
          <w:p w14:paraId="1D41E8E0" w14:textId="2C1EFA35" w:rsidR="005A0EE2" w:rsidRDefault="00B36A22">
            <w:r>
              <w:t>14h</w:t>
            </w:r>
            <w:r w:rsidR="00131410">
              <w:t>30-14h4</w:t>
            </w:r>
            <w:r>
              <w:t>5</w:t>
            </w:r>
          </w:p>
        </w:tc>
        <w:tc>
          <w:tcPr>
            <w:tcW w:w="6662" w:type="dxa"/>
          </w:tcPr>
          <w:p w14:paraId="048F891C" w14:textId="084EB37B" w:rsidR="005A0EE2" w:rsidRDefault="00C95F39">
            <w:r>
              <w:t>Chapeau jaune (</w:t>
            </w:r>
            <w:r w:rsidR="005A0EE2">
              <w:t>Positif</w:t>
            </w:r>
            <w:r>
              <w:t>)</w:t>
            </w:r>
          </w:p>
        </w:tc>
        <w:tc>
          <w:tcPr>
            <w:tcW w:w="876" w:type="dxa"/>
          </w:tcPr>
          <w:p w14:paraId="118B9F56" w14:textId="50835F71" w:rsidR="005A0EE2" w:rsidRDefault="005A0EE2">
            <w:r>
              <w:t>HW</w:t>
            </w:r>
          </w:p>
        </w:tc>
      </w:tr>
      <w:tr w:rsidR="005A0EE2" w14:paraId="1B7D61D0" w14:textId="77777777" w:rsidTr="00C95F39">
        <w:tc>
          <w:tcPr>
            <w:tcW w:w="1668" w:type="dxa"/>
          </w:tcPr>
          <w:p w14:paraId="3DCBA1B8" w14:textId="5F915CCF" w:rsidR="005A0EE2" w:rsidRDefault="00131410">
            <w:r>
              <w:t>14h45-15h</w:t>
            </w:r>
          </w:p>
        </w:tc>
        <w:tc>
          <w:tcPr>
            <w:tcW w:w="6662" w:type="dxa"/>
          </w:tcPr>
          <w:p w14:paraId="4807F239" w14:textId="684307D7" w:rsidR="005A0EE2" w:rsidRDefault="00C95F39" w:rsidP="00C95F39">
            <w:r>
              <w:t>Chapeau noir (</w:t>
            </w:r>
            <w:r w:rsidR="005A0EE2">
              <w:t>Négatif</w:t>
            </w:r>
            <w:r>
              <w:t>) + choix des</w:t>
            </w:r>
            <w:r w:rsidR="00A25924">
              <w:t xml:space="preserve"> 2 </w:t>
            </w:r>
            <w:r>
              <w:t xml:space="preserve">ou 3 questions qui seront traitées en sous-groupes </w:t>
            </w:r>
          </w:p>
        </w:tc>
        <w:tc>
          <w:tcPr>
            <w:tcW w:w="876" w:type="dxa"/>
          </w:tcPr>
          <w:p w14:paraId="73E46180" w14:textId="6B6D8E24" w:rsidR="005A0EE2" w:rsidRDefault="005A0EE2">
            <w:r>
              <w:t>HW</w:t>
            </w:r>
          </w:p>
        </w:tc>
      </w:tr>
      <w:tr w:rsidR="005A0EE2" w14:paraId="50EBEC25" w14:textId="77777777" w:rsidTr="00C95F39">
        <w:tc>
          <w:tcPr>
            <w:tcW w:w="1668" w:type="dxa"/>
          </w:tcPr>
          <w:p w14:paraId="341E3B36" w14:textId="42FE3F92" w:rsidR="005A0EE2" w:rsidRDefault="00131410">
            <w:r>
              <w:t>15h-15h1</w:t>
            </w:r>
            <w:r w:rsidR="00B36A22">
              <w:t>5</w:t>
            </w:r>
          </w:p>
        </w:tc>
        <w:tc>
          <w:tcPr>
            <w:tcW w:w="6662" w:type="dxa"/>
          </w:tcPr>
          <w:p w14:paraId="06D24782" w14:textId="2908061C" w:rsidR="005A0EE2" w:rsidRDefault="005A0EE2" w:rsidP="008F3DDB">
            <w:r>
              <w:t xml:space="preserve">2 sous-groupes : </w:t>
            </w:r>
            <w:r w:rsidR="008F3DDB">
              <w:t xml:space="preserve">chapeau </w:t>
            </w:r>
            <w:r>
              <w:t xml:space="preserve">vert </w:t>
            </w:r>
            <w:r w:rsidR="004E4151">
              <w:t>(</w:t>
            </w:r>
            <w:r w:rsidR="008F3DDB">
              <w:t>Créativité</w:t>
            </w:r>
            <w:r w:rsidR="004E4151">
              <w:t>)</w:t>
            </w:r>
          </w:p>
        </w:tc>
        <w:tc>
          <w:tcPr>
            <w:tcW w:w="876" w:type="dxa"/>
          </w:tcPr>
          <w:p w14:paraId="4C0E053E" w14:textId="495CA7F8" w:rsidR="005A0EE2" w:rsidRDefault="00B36A22">
            <w:r>
              <w:t>Tout seul</w:t>
            </w:r>
          </w:p>
        </w:tc>
      </w:tr>
      <w:tr w:rsidR="005A0EE2" w14:paraId="03889051" w14:textId="77777777" w:rsidTr="00C95F39">
        <w:tc>
          <w:tcPr>
            <w:tcW w:w="1668" w:type="dxa"/>
          </w:tcPr>
          <w:p w14:paraId="05CF325E" w14:textId="7243F961" w:rsidR="005A0EE2" w:rsidRDefault="00131410">
            <w:r>
              <w:t>15h15-15h3</w:t>
            </w:r>
            <w:r w:rsidR="00B36A22">
              <w:t>5</w:t>
            </w:r>
          </w:p>
        </w:tc>
        <w:tc>
          <w:tcPr>
            <w:tcW w:w="6662" w:type="dxa"/>
          </w:tcPr>
          <w:p w14:paraId="15FA0F0E" w14:textId="77777777" w:rsidR="005A0EE2" w:rsidRDefault="005A0EE2">
            <w:r>
              <w:t>Présentation</w:t>
            </w:r>
          </w:p>
          <w:p w14:paraId="78CBFB57" w14:textId="35204F13" w:rsidR="00443D2A" w:rsidRDefault="00443D2A">
            <w:r>
              <w:t>+ Discussion</w:t>
            </w:r>
          </w:p>
        </w:tc>
        <w:tc>
          <w:tcPr>
            <w:tcW w:w="876" w:type="dxa"/>
          </w:tcPr>
          <w:p w14:paraId="4476257A" w14:textId="2CB43B32" w:rsidR="005A0EE2" w:rsidRDefault="00A25924">
            <w:r>
              <w:t>H</w:t>
            </w:r>
            <w:r w:rsidR="008D5D5C">
              <w:t>W</w:t>
            </w:r>
          </w:p>
        </w:tc>
      </w:tr>
      <w:tr w:rsidR="008A0E99" w14:paraId="5A96899B" w14:textId="77777777" w:rsidTr="00773BB2">
        <w:tc>
          <w:tcPr>
            <w:tcW w:w="9206" w:type="dxa"/>
            <w:gridSpan w:val="3"/>
          </w:tcPr>
          <w:p w14:paraId="2F9AA41C" w14:textId="4DEA26C1" w:rsidR="008A0E99" w:rsidRDefault="008A0E99" w:rsidP="008A0E99">
            <w:pPr>
              <w:jc w:val="center"/>
            </w:pPr>
            <w:r>
              <w:lastRenderedPageBreak/>
              <w:t>CLOTURER</w:t>
            </w:r>
          </w:p>
        </w:tc>
      </w:tr>
      <w:tr w:rsidR="005A0EE2" w14:paraId="016C7CC6" w14:textId="77777777" w:rsidTr="00C95F39">
        <w:tc>
          <w:tcPr>
            <w:tcW w:w="1668" w:type="dxa"/>
          </w:tcPr>
          <w:p w14:paraId="1A1695F1" w14:textId="1BD86091" w:rsidR="005A0EE2" w:rsidRDefault="00B36A22">
            <w:r>
              <w:t>15h</w:t>
            </w:r>
            <w:r w:rsidR="00131410">
              <w:t>35-15h4</w:t>
            </w:r>
            <w:r w:rsidR="008D5D5C">
              <w:t>5</w:t>
            </w:r>
          </w:p>
          <w:p w14:paraId="48C37055" w14:textId="4E3F2458" w:rsidR="00B36A22" w:rsidRDefault="00131410">
            <w:r>
              <w:t>15h4</w:t>
            </w:r>
            <w:r w:rsidR="008D5D5C">
              <w:t>5</w:t>
            </w:r>
            <w:r>
              <w:t>-16h</w:t>
            </w:r>
          </w:p>
        </w:tc>
        <w:tc>
          <w:tcPr>
            <w:tcW w:w="6662" w:type="dxa"/>
          </w:tcPr>
          <w:p w14:paraId="27E93949" w14:textId="6B195960" w:rsidR="00B36A22" w:rsidRDefault="008A0E99">
            <w:r>
              <w:t>Renseigner la fiche d’a</w:t>
            </w:r>
            <w:bookmarkStart w:id="0" w:name="_GoBack"/>
            <w:bookmarkEnd w:id="0"/>
            <w:r w:rsidR="00B36A22">
              <w:t>uto-évaluation</w:t>
            </w:r>
          </w:p>
          <w:p w14:paraId="0CB94F57" w14:textId="11F5C27A" w:rsidR="005A0EE2" w:rsidRDefault="00443D2A">
            <w:r>
              <w:t>Retour sur les attentes +</w:t>
            </w:r>
            <w:r w:rsidR="008F3DDB">
              <w:t xml:space="preserve"> </w:t>
            </w:r>
            <w:r w:rsidR="005A0EE2">
              <w:t>« Ce avec quoi je repars »</w:t>
            </w:r>
          </w:p>
        </w:tc>
        <w:tc>
          <w:tcPr>
            <w:tcW w:w="876" w:type="dxa"/>
          </w:tcPr>
          <w:p w14:paraId="10E0AA7E" w14:textId="77777777" w:rsidR="005A0EE2" w:rsidRDefault="008D5D5C">
            <w:r>
              <w:t>HW</w:t>
            </w:r>
          </w:p>
          <w:p w14:paraId="3C2563A5" w14:textId="069F53A7" w:rsidR="008D5D5C" w:rsidRDefault="008D5D5C">
            <w:r>
              <w:t>H</w:t>
            </w:r>
            <w:r w:rsidR="00E45BF8">
              <w:t>W</w:t>
            </w:r>
          </w:p>
        </w:tc>
      </w:tr>
      <w:tr w:rsidR="005A0EE2" w14:paraId="0AF14F0F" w14:textId="77777777" w:rsidTr="00C95F39">
        <w:tc>
          <w:tcPr>
            <w:tcW w:w="1668" w:type="dxa"/>
          </w:tcPr>
          <w:p w14:paraId="1D028E58" w14:textId="000C0E5A" w:rsidR="005A0EE2" w:rsidRDefault="00131410">
            <w:r>
              <w:t>16h</w:t>
            </w:r>
          </w:p>
        </w:tc>
        <w:tc>
          <w:tcPr>
            <w:tcW w:w="6662" w:type="dxa"/>
          </w:tcPr>
          <w:p w14:paraId="061B79AC" w14:textId="5FF48CB7" w:rsidR="005A0EE2" w:rsidRDefault="008F3DDB">
            <w:r>
              <w:t>Mot de la fin + questionnaire d’évaluation (</w:t>
            </w:r>
            <w:proofErr w:type="spellStart"/>
            <w:r>
              <w:t>S</w:t>
            </w:r>
            <w:r w:rsidR="005A0EE2">
              <w:t>urveymonkey</w:t>
            </w:r>
            <w:proofErr w:type="spellEnd"/>
            <w:r>
              <w:t>)</w:t>
            </w:r>
          </w:p>
        </w:tc>
        <w:tc>
          <w:tcPr>
            <w:tcW w:w="876" w:type="dxa"/>
          </w:tcPr>
          <w:p w14:paraId="67177BB2" w14:textId="56853C7A" w:rsidR="005A0EE2" w:rsidRDefault="005A0EE2">
            <w:r>
              <w:t>HB et HW</w:t>
            </w:r>
          </w:p>
        </w:tc>
      </w:tr>
    </w:tbl>
    <w:p w14:paraId="1A91C753" w14:textId="77777777" w:rsidR="005A0EE2" w:rsidRDefault="005A0EE2"/>
    <w:sectPr w:rsidR="005A0EE2" w:rsidSect="005E63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9B"/>
    <w:rsid w:val="00131410"/>
    <w:rsid w:val="001B656E"/>
    <w:rsid w:val="00257ECC"/>
    <w:rsid w:val="00443D2A"/>
    <w:rsid w:val="004E4151"/>
    <w:rsid w:val="005A0EE2"/>
    <w:rsid w:val="005E630A"/>
    <w:rsid w:val="00874E33"/>
    <w:rsid w:val="008A0E99"/>
    <w:rsid w:val="008D5D5C"/>
    <w:rsid w:val="008F3DDB"/>
    <w:rsid w:val="00A25924"/>
    <w:rsid w:val="00A34926"/>
    <w:rsid w:val="00B2189B"/>
    <w:rsid w:val="00B36A22"/>
    <w:rsid w:val="00B44CFF"/>
    <w:rsid w:val="00C95F39"/>
    <w:rsid w:val="00D10648"/>
    <w:rsid w:val="00DB7255"/>
    <w:rsid w:val="00E45BF8"/>
    <w:rsid w:val="00E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362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5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5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324</Words>
  <Characters>1786</Characters>
  <Application>Microsoft Macintosh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15</cp:revision>
  <cp:lastPrinted>2020-09-11T13:41:00Z</cp:lastPrinted>
  <dcterms:created xsi:type="dcterms:W3CDTF">2020-05-08T09:00:00Z</dcterms:created>
  <dcterms:modified xsi:type="dcterms:W3CDTF">2020-09-23T05:27:00Z</dcterms:modified>
</cp:coreProperties>
</file>